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A2" w:rsidRPr="005400A2" w:rsidRDefault="005400A2" w:rsidP="005400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Конфлікт з вчителем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дитини конфлікт з вчителем… Це, звичайно, справа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житєйська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 ким не буває. Всім не догодиш. Вчитися все одно треба… Так-то воно так, але лише від цих думок нікому не легшає. Ні дитяті, яке йде в школу, як на каторгу, ні батькам, які знаходяться в замішанні, ні вчителеві якому на голову повалилася чергова проблема. Як же можна допомогти маленькій людині здолати кризу?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Лізти або не лізти? – ось в чому питання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 батьків вважають, що втручатися в конфліктну ситуацію не варто. Одні вважають, що стосунки що лише підсилять антагонізм між вчителем і учнем. Інші упевнені, що дитя повинне саме вирішити конфлікт. Проте психологи вважають, що така пасивна позиція помилкова.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Чому не варто пускати ситуацію на самоплив?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•  По-перше, страждаючий від конфлікту учень може порахувати, що відмовивши в допомозі, ви його зрадили. Це підірве його довіру до вас і, можливо, він наступного разу не звернеться за допомогою в більш складнішій ситуації.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•  По-друге, дитині необхідно навчитися вирішувати конфлікти, і хтось повинен йому показати, як це робити цивілізованим шляхом.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 По-третє, конфліктуючи з вчителем, дитя знаходиться в дуже складній ситуації. Для нього вчитель – те ж, що для вас начальник. Наскільки спокійно і захищено ви себе відчуваєте, коли потрапляєте під удари начальницького гніву? Чи не так, вам важче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“розрулити”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цю ситуацію, чим сварку з другом або тим, хто займає ту ж соціальну нішу, що і ви?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Будь-яку складну ситуацію легко вирішити тому, хто може поглянути на неї з боку. Людина, що розбирає конфлікт, повинна розуміти, що відбувається, але в той же час не повинна заражатися емоціями конфліктуючих сторін. Ідеальним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“рефері”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 фахівець, що володіє навиками психологічної допомоги, наприклад, грамотний шкільний психолог. На жаль далеко не у всіх школах є такий співробітник, не менший жаль викликає і те, що часто люди, які обіймають цю посаду не є професіоналами або вимушені встати на сторону вчителя, оскільки рятують честь мундира. Проте, перш ніж намагатися самостійно розібратися з вчителем, варто поговорити з психологом, якщо такий в школі є. За кордоном ніхто не здивується, якщо батьки наймуть стороннього фахівця для вирішення конфлікту дитини і вчителя, проте в нашій країні це може бути сприйнято в багнети. Тому такий загалом правильний і зручний варіант відпадає. Але якщо у вас є можливість, зверніться до фахівця, щоб він проконсультував вас і дитину. Це стане великою підмогою навіть якщо спілкування з педагогом ви вестимете самостійно.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Батькові складно виконувати функцію миротворця, оскільки в конфлікт залучена найдорожча для нього людина – дитина. Проте в більшості випадків саме мати або батько вимушені втрутитися і знатися на ситуації.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Як правило батьки починають бити тривогу, коли конфлікт дитини з педагогом дійшов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“до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. Тобто у дитини розвинувся шкільний невроз. Чи можна до  цього не доводити? Зрозуміло, тим більше що на ранніх стадіях непорозуміння улагодити значно простіше, ніж коли учень і вчитель починають скреготати зубами при виді один одного. На жаль, багато дітей не повідомляють батьків про свої конфлікти в школі. Деякі бояться батьківського гніву. Інші просто не можуть сформулювати суть проблеми – вони відчувають, що щось не так, але розповісти про наболіле не можуть – це особливо властиво учням 1-6 класів.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як можна запідозрити конфліктну ситуацію: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 Дитя почало втрачати інтерес до навчання. Учень початкової школи не хоче йти на заняття взагалі, більш старше дитя явно нехтує якимось предметом. Дитя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“забуває”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зробити завдання, залишає удома підручник і зошит – намагається поводитися так, як ніби цього уроку не існує.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•  Дитя неадекватно реагує на питання про який-небудь предмет або вчителя. Гарячиться, змінюється в особі, замикається в собі.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•  Дитя малює карикатури на певного вчителя, спотворює підручник з певного предмету, його зошит брудний.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 Коли ви приходите із зборів, він поволі або прямо цікавиться, чи була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“хімічка”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“англічанка”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тому подібне і що вона говорила.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•  У малюка псується успішність з певного предмету. Він може приховувати свої тривоги за зовнішньою байдужістю (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“мені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плювати”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“я не збираюся бути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інженером”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тому подібне). У нього знижується самооцінка, падає упевненість в собі (“я не здібний до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“з мене не вийде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художник”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тому подібне). Класний керівник або вчитель робить записи в щоденнику дитини про погану поведінку на уроці. Якщо ви відмітили деякі з цих симптомів, то, швидше за все у дитини конфлікт з педагогом.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ви запідозрили шкільний конфлікт, поговоріть з дитиною відверто. Перш ніж почати розмову, визначте її завдання. Якщо ви зберетеся провести виховну бесіду на тему: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“Вчитель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завжди прав, а ти повинен вчитися не дивлячись ні на що, і взагалі, сам винен…”, то дитя замкнеться і ви йому нічим не зможете допомогти. Мета вашої розмови – дати дитині можливість висловити те, що її турбує. Лише після того, як емоції будуть виражені (якими б неадекватними вони не здалися), дитина зможе прийняти від вас допомогу в конструктивному вирішенні проблеми.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Отже, заспокойтеся і почніть розмову з дитиною. Не ставте питань – спокійно викладайте свої міркування.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“Саша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мені видається у тебе проблеми з Марією Іванівною…” Якщо до цього ви лаяли дитину за його незадоволення школою або вчителями, то скажіть йому чітко і ясно, що надалі ви утримуватиметеся від цього.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“Мені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 подобатися або не подобатися твоє відношення до школи. Якщо ти захочеш взнати мою думку я тобі її скажу. Але зараз я хочу зрозуміти, </w:t>
      </w: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що відбувається з тобою. Я постараюся допомогти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тобі”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. Малюк має бути упевнений, що ця розмова не стане приводом для нотацій, що ви не зловживете його довірою.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 дитина почне вам розповідати про свої стосунки з вчителем, її розповідь може здатися вам надмірно емоційною. Дитя може змінитися в особі, проявити колосальну агресію, використовувати грубі слова. Не переривайте, не пригнічуйте емоції – така поведінка природна для цієї ситуації. Коли дитя робитиме паузи, називайте ті відчуття, які він випробовує: ти оскаженілий, ти відчуваєш несправедливість, ти відчуваєш образу, приниження і тому подібне Не коментуйте почуте, уникайте спокуси висловити свою думку або дати пораду. Лише після того, як ця фаза вираження емоцій,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“спуски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пари”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пройде, ви зможете перейти до конструктивної частини розмови.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Увага! Яка б думка про дану ситуацію не склалася у вас заздалегідь – забудьте її. У конструктивній стадії ваше завдання – розбір ситуації разом з дитиною. Головні питання, на які ви відповідатимете разом,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“Чому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?” і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“Навіщо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?”. Попросіть дитину пригадати, коли вона вперше відчула неприязнь до вчителя. Як розвивалася ситуація. Будьте уважні до деталей. Пропонуйте свої версії, ставте навідні питання, якщо дитя зайде в безвихідь: “А може, тобі важко спокійно сидіти на уроці після фізкультури, а її це дратує? А коли вона починає кричати на тебе?” Лейтмотив цієї бесіди можна виразити таким чином: ні у тебе, ні у вчителя немає злого наміру, немає тяги до взаємного знищення. Просто ви в чомусь не розумієте один одного і не можете домовитися.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Навіть якщо ви не зможете в цій розмові знайти єдине вірне вирішення – не біда. Дуже важливі його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“побічні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: дитя вчиться ставити себе на місце іншого, дивитися на ситуацію з боку; дитя розуміє, що ви його підтримуєте; дитя виразило свої негативні емоції і відчуло себе розкріпаченим.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У завершенні розмови намітьте план подальших дій. Пропозиції можуть виходити як від вас, так і від дитини. Варіантів багато: утриматися від того, що, мабуть, нервує Марію Іванівну, вибачитися перед Марією Іванівною. Можливо, дитя буде згодне на ваш візит в школу. Скористайтеся цією можливістю. Якщо дитя не хоче, щоб про це дізналися однокласники, виконаєте його просьбу – прийдіть в школу після уроків, поговоріть з вчителем наодинці.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дитя не проти, поговоріть з вчителем. Стратегія поведінки приблизно така ж, як і при розмові з дитям. Ваше завдання – активно слухати. З вчителем це ще простіше, ніж з дитям, оскільки педагог – професія балакуча.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Прагніть бути максимально спокійним і безпристрасним. Як і з дитям, спробуйте приступити до пошуку конструктивного вирішення після того, як вчитель виплесне свої емоції.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перед вами класичний конфлікт “Я втомилася, а ти крутишся…”, вирішення можна знайти, запросивши дитину і вчителя до діалогу. Ви можете стати посередником який збере пропозиції сторін і допоможе прийти до </w:t>
      </w: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компромісу. Добре, якщо Марія Іванівна пояснить дитині, чому їй важко вести урок, коли цей учень шумить. Хай він запропонує якесь вирішення. Наприклад, хлопчик з підвищеною збудливістю може вставати і тихо виходити з класу, коли він відчуває, що перестає себе контролювати. Марія Іванівна може пообіцяти не садити поряд з ним друга, який його відволікає або давати цікаві завдання, які залишать менше часу для базікання. Як не дивно, в цій ситуації велике значення має не те, які вирішення будуть запропоновані, а те, що ця ситуація більше не замовчується. Сторони висловилися – напруга знизилася.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Другий класичний конфлікт має форму “Я – начальник, ти –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дурень”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. Деякі вчителі, переважно старого гарту, вважають себе носіями істини в останній інстанції і щиро обурюються розкутістю сучасного підростаючого покоління. З такими вчителями рідко уживаються творчі діти які мають власну думку і люблять її відстоювати.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У цій ситуації можна допомогти педагогові правильно тлумачити поведінку дитини: його заперечення і оцінки не є проявом неповаги. Швидше навпаки: дитя упевнене, що педагог оцінить його нестандартне мислення. Практичні психологи радять в спілкуванні з авторитарним педагогом бути максимально коректним і підкреслювати, що ви визнаєте його авторитет. Дитя може говорити вам, що вчитель нічого не розуміє в сучасному житті і тому невартий пошани. Не приймайте цей вислів в багнети.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Краще (зрозуміло, не у присутності вчителя) обговоріть тему пошани і прийняття однієї людини іншою. Допоможіть дитині отримати користь із спілкування з цим вчителем: як можна безконфліктно спілкуватися з такими людьми? чого можна в них навчитися? чи будеш ти так поводитися зі своїми дітьми, учнями, підлеглими? чому тебе зачіпає за живе авторитарне відношення: може, ми в сім’ї поводимося також? або ти не упевнений, що зможеш протистояти тиску, і перевіряєш себе на міцність? і тому подібне.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Не виключено, що конфлікт викликаний тим, що методи навчання, які використовує вчитель, не личать вашому дитяті. Наприклад, математику технарям і гуманітаріям слід викладати по-різному. Маленький гуманітарій добре розуміє лише ті математичні дії, які він може застосувати в реальному житті. Йому необхідно постійно показувати, в яких випадках він може застосувати те або інше правило. Геометричні завдання йому слід вирішувати з кінця: чого нам не вистачає для доказу? Як це отримати? А не так, як пропонується в підручнику: домальовуємо одну лінію, проведемо бісектрису… Якщо вчитель не уловив цієї різниці і конфліктує з дитям, оскільки вважає його здатним ледарем, то вам слід підключитися до навчання. Намітьте разом з вчителем програму, за якою потрібно підтягнути дитину, і займайтеся з нею самостійно або за допомогою репетитора, щоб нагнати запущений матеріал, підвищити самооцінку, поліпшити успішність і таким чином, усунути саму причину конфлікту.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Трапляється, що агресія педагога викликана тим, що він хоче отримати з вас гроші під виглядом репетиторства. Тоді ви в процесі бесіди обов’язково почуєте класичну фразу: </w:t>
      </w:r>
      <w:proofErr w:type="spellStart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“Вашому</w:t>
      </w:r>
      <w:proofErr w:type="spellEnd"/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хлопчикові потрібні додаткові заняття…” Як вчинити в цій ситуації – вирішувати вам. Можна відкупитися. Можна встати стіною і дійти до директора або навіть міністра освіти, освітлюючи свій шлях праведним гнівом. Можна перевести дитину в інший клас або навіть іншу школу. У будь-якому випадку, ви покажете дитині, як слід поводитися при зіткненні з шантажем. Ви передасте чаду свій життєвий досвід, той, який вважаєте ефективним.</w:t>
      </w:r>
    </w:p>
    <w:p w:rsidR="005400A2" w:rsidRPr="005400A2" w:rsidRDefault="005400A2" w:rsidP="005400A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0A2">
        <w:rPr>
          <w:rFonts w:ascii="Times New Roman" w:eastAsia="Times New Roman" w:hAnsi="Times New Roman" w:cs="Times New Roman"/>
          <w:color w:val="000000"/>
          <w:sz w:val="28"/>
          <w:szCs w:val="28"/>
        </w:rPr>
        <w:t>В кінці хотілося б ще раз нагадати що будь-який шкільний конфлікт слід сприймати як привід дати дитині дуже важливий життєвий досвід. Навчаючи малюка вирішувати складні ситуації, ви робите його упевненим в собі і стійким у стресових ситуаціях. Пам’ятайте і про те, що більшість дітей переносять своє відношення до вчителя на предмет, що викладається ним. Допомагаючи дитині впоратися з конфліктом, ви знімаєте бар’єри в навчанні.</w:t>
      </w:r>
    </w:p>
    <w:p w:rsidR="008C079B" w:rsidRPr="005400A2" w:rsidRDefault="008C079B" w:rsidP="005400A2">
      <w:pPr>
        <w:rPr>
          <w:rFonts w:ascii="Times New Roman" w:hAnsi="Times New Roman" w:cs="Times New Roman"/>
          <w:sz w:val="28"/>
          <w:szCs w:val="28"/>
        </w:rPr>
      </w:pPr>
    </w:p>
    <w:sectPr w:rsidR="008C079B" w:rsidRPr="005400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5400A2"/>
    <w:rsid w:val="005400A2"/>
    <w:rsid w:val="008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7799</Words>
  <Characters>4446</Characters>
  <Application>Microsoft Office Word</Application>
  <DocSecurity>0</DocSecurity>
  <Lines>37</Lines>
  <Paragraphs>24</Paragraphs>
  <ScaleCrop>false</ScaleCrop>
  <Company/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2020-02-02T20:23:00Z</dcterms:created>
  <dcterms:modified xsi:type="dcterms:W3CDTF">2020-02-02T20:23:00Z</dcterms:modified>
</cp:coreProperties>
</file>